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221"/>
        <w:tblW w:w="14741" w:type="dxa"/>
        <w:tblLayout w:type="fixed"/>
        <w:tblLook w:val="00A0" w:firstRow="1" w:lastRow="0" w:firstColumn="1" w:lastColumn="0" w:noHBand="0" w:noVBand="0"/>
      </w:tblPr>
      <w:tblGrid>
        <w:gridCol w:w="547"/>
        <w:gridCol w:w="6541"/>
        <w:gridCol w:w="1276"/>
        <w:gridCol w:w="1133"/>
        <w:gridCol w:w="1842"/>
        <w:gridCol w:w="1560"/>
        <w:gridCol w:w="1592"/>
        <w:gridCol w:w="250"/>
      </w:tblGrid>
      <w:tr w:rsidR="006210C4" w:rsidRPr="000C3100" w:rsidTr="006210C4">
        <w:trPr>
          <w:gridAfter w:val="1"/>
          <w:wAfter w:w="250" w:type="dxa"/>
          <w:trHeight w:val="315"/>
        </w:trPr>
        <w:tc>
          <w:tcPr>
            <w:tcW w:w="14491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6210C4" w:rsidRDefault="006210C4" w:rsidP="00F2651C">
            <w:pPr>
              <w:jc w:val="center"/>
              <w:rPr>
                <w:b/>
                <w:iCs/>
                <w:sz w:val="26"/>
                <w:szCs w:val="26"/>
              </w:rPr>
            </w:pPr>
            <w:r w:rsidRPr="000C3100">
              <w:rPr>
                <w:b/>
                <w:iCs/>
                <w:sz w:val="26"/>
                <w:szCs w:val="26"/>
              </w:rPr>
              <w:t xml:space="preserve">Спецификация Работ </w:t>
            </w:r>
          </w:p>
          <w:p w:rsidR="006210C4" w:rsidRPr="000C3100" w:rsidRDefault="006210C4" w:rsidP="00F2651C">
            <w:pPr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6210C4" w:rsidRPr="000C3100" w:rsidTr="006210C4">
        <w:trPr>
          <w:trHeight w:val="780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0C3100" w:rsidRDefault="006210C4" w:rsidP="006210C4">
            <w:pPr>
              <w:jc w:val="center"/>
              <w:rPr>
                <w:b/>
                <w:bCs/>
                <w:sz w:val="20"/>
                <w:szCs w:val="20"/>
              </w:rPr>
            </w:pPr>
            <w:r w:rsidRPr="000C3100">
              <w:rPr>
                <w:b/>
                <w:bCs/>
                <w:sz w:val="20"/>
                <w:szCs w:val="20"/>
              </w:rPr>
              <w:t xml:space="preserve">№ </w:t>
            </w:r>
            <w:r w:rsidRPr="000C3100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0C3100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0C310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0C3100" w:rsidRDefault="006210C4" w:rsidP="006210C4">
            <w:pPr>
              <w:jc w:val="center"/>
              <w:rPr>
                <w:b/>
                <w:bCs/>
                <w:sz w:val="20"/>
                <w:szCs w:val="20"/>
              </w:rPr>
            </w:pPr>
            <w:r w:rsidRPr="000C3100">
              <w:rPr>
                <w:b/>
                <w:bCs/>
                <w:sz w:val="20"/>
                <w:szCs w:val="20"/>
              </w:rPr>
              <w:t>Описание позиции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0C3100" w:rsidRDefault="006210C4" w:rsidP="006210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0C3100" w:rsidRDefault="006210C4" w:rsidP="006210C4">
            <w:pPr>
              <w:ind w:left="41" w:hanging="41"/>
              <w:jc w:val="center"/>
              <w:rPr>
                <w:b/>
                <w:bCs/>
                <w:sz w:val="20"/>
                <w:szCs w:val="20"/>
              </w:rPr>
            </w:pPr>
            <w:r w:rsidRPr="000C3100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2F0FC3" w:rsidRDefault="006210C4" w:rsidP="006210C4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 xml:space="preserve">Цена без НДС, руб.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Pr="002F0FC3" w:rsidRDefault="006210C4" w:rsidP="006210C4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>Стоимость без НДС,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2F0FC3">
              <w:rPr>
                <w:rFonts w:eastAsia="MS Mincho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0C4" w:rsidRPr="002F0FC3" w:rsidRDefault="006210C4" w:rsidP="006210C4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>Стоимость с НДС, руб.</w:t>
            </w:r>
          </w:p>
        </w:tc>
      </w:tr>
      <w:tr w:rsidR="006210C4" w:rsidRPr="000C3100" w:rsidTr="006210C4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0C4" w:rsidRPr="000C3100" w:rsidRDefault="006210C4" w:rsidP="006210C4">
            <w:pPr>
              <w:rPr>
                <w:sz w:val="20"/>
                <w:szCs w:val="20"/>
              </w:rPr>
            </w:pPr>
            <w:r w:rsidRPr="006210C4">
              <w:rPr>
                <w:szCs w:val="20"/>
              </w:rPr>
              <w:t>1</w:t>
            </w:r>
            <w:r>
              <w:rPr>
                <w:szCs w:val="20"/>
              </w:rPr>
              <w:t>.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C4" w:rsidRDefault="006210C4" w:rsidP="006210C4">
            <w:pPr>
              <w:jc w:val="center"/>
              <w:rPr>
                <w:szCs w:val="20"/>
              </w:rPr>
            </w:pPr>
            <w:r w:rsidRPr="006368DD">
              <w:rPr>
                <w:szCs w:val="20"/>
              </w:rPr>
              <w:t xml:space="preserve">Выполнение работ по монтажу кронштейнов и </w:t>
            </w:r>
            <w:proofErr w:type="spellStart"/>
            <w:r w:rsidRPr="006368DD">
              <w:rPr>
                <w:szCs w:val="20"/>
              </w:rPr>
              <w:t>видеопанелей</w:t>
            </w:r>
            <w:proofErr w:type="spellEnd"/>
          </w:p>
          <w:p w:rsidR="006210C4" w:rsidRPr="006368DD" w:rsidRDefault="006210C4" w:rsidP="006210C4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10C4" w:rsidRPr="006368DD" w:rsidRDefault="006210C4" w:rsidP="006210C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C4" w:rsidRPr="006368DD" w:rsidRDefault="006210C4" w:rsidP="006210C4">
            <w:pPr>
              <w:jc w:val="center"/>
              <w:rPr>
                <w:szCs w:val="20"/>
              </w:rPr>
            </w:pPr>
            <w:r w:rsidRPr="006368DD">
              <w:rPr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C4" w:rsidRPr="006368DD" w:rsidRDefault="006210C4" w:rsidP="006210C4">
            <w:pPr>
              <w:jc w:val="center"/>
              <w:rPr>
                <w:szCs w:val="20"/>
              </w:rPr>
            </w:pPr>
            <w:r w:rsidRPr="006368DD">
              <w:rPr>
                <w:szCs w:val="20"/>
              </w:rPr>
              <w:t>4083,34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C4" w:rsidRPr="006368DD" w:rsidRDefault="006210C4" w:rsidP="006210C4">
            <w:pPr>
              <w:jc w:val="center"/>
              <w:rPr>
                <w:szCs w:val="20"/>
              </w:rPr>
            </w:pPr>
            <w:r w:rsidRPr="006368DD">
              <w:rPr>
                <w:szCs w:val="20"/>
              </w:rPr>
              <w:t>32</w:t>
            </w:r>
            <w:r>
              <w:rPr>
                <w:szCs w:val="20"/>
              </w:rPr>
              <w:t xml:space="preserve"> </w:t>
            </w:r>
            <w:r w:rsidRPr="006368DD">
              <w:rPr>
                <w:szCs w:val="20"/>
              </w:rPr>
              <w:t>666,67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10C4" w:rsidRPr="006368DD" w:rsidRDefault="006210C4" w:rsidP="006210C4">
            <w:pPr>
              <w:ind w:firstLineChars="100" w:firstLine="240"/>
              <w:jc w:val="right"/>
              <w:rPr>
                <w:szCs w:val="20"/>
              </w:rPr>
            </w:pPr>
            <w:r w:rsidRPr="006368DD">
              <w:rPr>
                <w:szCs w:val="20"/>
              </w:rPr>
              <w:t>39</w:t>
            </w:r>
            <w:r>
              <w:rPr>
                <w:szCs w:val="20"/>
              </w:rPr>
              <w:t xml:space="preserve"> </w:t>
            </w:r>
            <w:r w:rsidRPr="006368DD">
              <w:rPr>
                <w:szCs w:val="20"/>
              </w:rPr>
              <w:t>200</w:t>
            </w:r>
          </w:p>
        </w:tc>
      </w:tr>
    </w:tbl>
    <w:p w:rsidR="00F2651C" w:rsidRDefault="00F2651C" w:rsidP="00F2651C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17185522"/>
      <w:bookmarkStart w:id="1" w:name="_Toc528234623"/>
      <w:r w:rsidRPr="00F2651C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  <w:bookmarkEnd w:id="1"/>
    </w:p>
    <w:p w:rsidR="00F2651C" w:rsidRPr="00F2651C" w:rsidRDefault="00F2651C" w:rsidP="00F2651C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eastAsia="x-none"/>
        </w:rPr>
      </w:pPr>
      <w:r>
        <w:rPr>
          <w:rFonts w:eastAsia="MS Mincho"/>
          <w:b/>
          <w:bCs/>
          <w:color w:val="17365D"/>
          <w:kern w:val="32"/>
          <w:sz w:val="28"/>
          <w:lang w:eastAsia="x-none"/>
        </w:rPr>
        <w:t>ЛОТ № 2</w:t>
      </w:r>
    </w:p>
    <w:p w:rsidR="00F2651C" w:rsidRDefault="00F2651C" w:rsidP="00F2651C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</w:p>
    <w:tbl>
      <w:tblPr>
        <w:tblW w:w="15168" w:type="dxa"/>
        <w:tblLayout w:type="fixed"/>
        <w:tblLook w:val="00A0" w:firstRow="1" w:lastRow="0" w:firstColumn="1" w:lastColumn="0" w:noHBand="0" w:noVBand="0"/>
      </w:tblPr>
      <w:tblGrid>
        <w:gridCol w:w="568"/>
        <w:gridCol w:w="566"/>
        <w:gridCol w:w="2161"/>
        <w:gridCol w:w="3935"/>
        <w:gridCol w:w="1275"/>
        <w:gridCol w:w="1134"/>
        <w:gridCol w:w="2409"/>
        <w:gridCol w:w="1560"/>
        <w:gridCol w:w="1560"/>
      </w:tblGrid>
      <w:tr w:rsidR="006210C4" w:rsidRPr="000C3100" w:rsidTr="006210C4">
        <w:trPr>
          <w:trHeight w:val="27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0C4" w:rsidRDefault="006210C4" w:rsidP="00780E5D">
            <w:pPr>
              <w:rPr>
                <w:sz w:val="20"/>
              </w:rPr>
            </w:pPr>
          </w:p>
        </w:tc>
        <w:tc>
          <w:tcPr>
            <w:tcW w:w="140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0C4" w:rsidRPr="006210C4" w:rsidRDefault="006210C4" w:rsidP="006210C4">
            <w:pPr>
              <w:jc w:val="center"/>
              <w:rPr>
                <w:b/>
              </w:rPr>
            </w:pPr>
            <w:r>
              <w:rPr>
                <w:b/>
              </w:rPr>
              <w:t>Спецификация товара</w:t>
            </w:r>
          </w:p>
          <w:p w:rsidR="006210C4" w:rsidRPr="000C3100" w:rsidRDefault="006210C4" w:rsidP="00780E5D">
            <w:pPr>
              <w:jc w:val="center"/>
              <w:rPr>
                <w:sz w:val="20"/>
              </w:rPr>
            </w:pPr>
          </w:p>
        </w:tc>
      </w:tr>
      <w:tr w:rsidR="006210C4" w:rsidRPr="000C3100" w:rsidTr="006210C4">
        <w:trPr>
          <w:trHeight w:val="5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6210C4" w:rsidRPr="000C3100" w:rsidRDefault="006210C4" w:rsidP="00780E5D">
            <w:pPr>
              <w:jc w:val="center"/>
              <w:rPr>
                <w:bCs/>
                <w:sz w:val="20"/>
                <w:szCs w:val="20"/>
              </w:rPr>
            </w:pPr>
            <w:r w:rsidRPr="000C3100">
              <w:rPr>
                <w:bCs/>
                <w:sz w:val="20"/>
                <w:szCs w:val="20"/>
              </w:rPr>
              <w:t xml:space="preserve">№ </w:t>
            </w:r>
            <w:proofErr w:type="spellStart"/>
            <w:r w:rsidRPr="000C3100">
              <w:rPr>
                <w:bCs/>
                <w:sz w:val="20"/>
                <w:szCs w:val="20"/>
              </w:rPr>
              <w:t>п.п</w:t>
            </w:r>
            <w:proofErr w:type="spellEnd"/>
            <w:r w:rsidRPr="000C310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C4" w:rsidRPr="002F0FC3" w:rsidRDefault="006210C4" w:rsidP="00780E5D">
            <w:pPr>
              <w:jc w:val="center"/>
              <w:rPr>
                <w:b/>
                <w:bCs/>
                <w:sz w:val="20"/>
                <w:szCs w:val="20"/>
              </w:rPr>
            </w:pPr>
            <w:r w:rsidRPr="002F0FC3">
              <w:rPr>
                <w:b/>
                <w:bCs/>
                <w:sz w:val="20"/>
                <w:szCs w:val="20"/>
              </w:rPr>
              <w:t>Маркировка позиции оборудования (индекс)</w:t>
            </w:r>
          </w:p>
        </w:tc>
        <w:tc>
          <w:tcPr>
            <w:tcW w:w="3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C4" w:rsidRPr="002F0FC3" w:rsidRDefault="006210C4" w:rsidP="00780E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товара</w:t>
            </w:r>
            <w:r w:rsidRPr="002F0FC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2F0FC3">
              <w:rPr>
                <w:b/>
                <w:bCs/>
                <w:sz w:val="20"/>
                <w:szCs w:val="20"/>
              </w:rPr>
              <w:t>Описание позиции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0C4" w:rsidRPr="002F0FC3" w:rsidRDefault="006210C4" w:rsidP="00780E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C4" w:rsidRPr="002F0FC3" w:rsidRDefault="006210C4" w:rsidP="00780E5D">
            <w:pPr>
              <w:jc w:val="center"/>
              <w:rPr>
                <w:b/>
                <w:bCs/>
                <w:sz w:val="20"/>
                <w:szCs w:val="20"/>
              </w:rPr>
            </w:pPr>
            <w:r w:rsidRPr="002F0FC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6210C4" w:rsidRPr="002F0FC3" w:rsidRDefault="006210C4" w:rsidP="00780E5D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 xml:space="preserve">Цена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за единицу измерения </w:t>
            </w:r>
            <w:r w:rsidRPr="002F0FC3">
              <w:rPr>
                <w:rFonts w:eastAsia="MS Mincho"/>
                <w:b/>
                <w:bCs/>
                <w:sz w:val="20"/>
                <w:szCs w:val="20"/>
              </w:rPr>
              <w:t xml:space="preserve">без НДС, руб.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6210C4" w:rsidRPr="002F0FC3" w:rsidRDefault="006210C4" w:rsidP="00780E5D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>Стоимость без НДС,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2F0FC3">
              <w:rPr>
                <w:rFonts w:eastAsia="MS Mincho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0C4" w:rsidRPr="002F0FC3" w:rsidRDefault="006210C4" w:rsidP="00780E5D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2F0FC3">
              <w:rPr>
                <w:rFonts w:eastAsia="MS Mincho"/>
                <w:b/>
                <w:bCs/>
                <w:sz w:val="20"/>
                <w:szCs w:val="20"/>
              </w:rPr>
              <w:t>Стоимость с НДС, руб.</w:t>
            </w:r>
          </w:p>
        </w:tc>
      </w:tr>
      <w:tr w:rsidR="006210C4" w:rsidRPr="000C3100" w:rsidTr="00621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568" w:type="dxa"/>
          </w:tcPr>
          <w:p w:rsidR="006210C4" w:rsidRPr="000C3100" w:rsidRDefault="006210C4" w:rsidP="00780E5D">
            <w:pPr>
              <w:pStyle w:val="a5"/>
              <w:spacing w:line="360" w:lineRule="auto"/>
              <w:jc w:val="right"/>
              <w:rPr>
                <w:b w:val="0"/>
                <w:iCs/>
                <w:caps w:val="0"/>
                <w:sz w:val="26"/>
                <w:szCs w:val="26"/>
              </w:rPr>
            </w:pPr>
            <w:r>
              <w:rPr>
                <w:b w:val="0"/>
                <w:iCs/>
                <w:caps w:val="0"/>
                <w:sz w:val="26"/>
                <w:szCs w:val="26"/>
              </w:rPr>
              <w:t>1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6210C4" w:rsidRPr="008144BD" w:rsidRDefault="006210C4" w:rsidP="00780E5D">
            <w:pPr>
              <w:pStyle w:val="a5"/>
              <w:spacing w:line="276" w:lineRule="auto"/>
              <w:rPr>
                <w:b w:val="0"/>
                <w:iCs/>
                <w:caps w:val="0"/>
                <w:sz w:val="22"/>
                <w:szCs w:val="22"/>
              </w:rPr>
            </w:pPr>
            <w:proofErr w:type="gramStart"/>
            <w:r w:rsidRPr="008144BD">
              <w:rPr>
                <w:b w:val="0"/>
                <w:sz w:val="22"/>
                <w:szCs w:val="22"/>
              </w:rPr>
              <w:t>Peerless  DS</w:t>
            </w:r>
            <w:proofErr w:type="gramEnd"/>
            <w:r w:rsidRPr="008144BD">
              <w:rPr>
                <w:b w:val="0"/>
                <w:sz w:val="22"/>
                <w:szCs w:val="22"/>
              </w:rPr>
              <w:t>-VW765</w:t>
            </w:r>
          </w:p>
        </w:tc>
        <w:tc>
          <w:tcPr>
            <w:tcW w:w="3935" w:type="dxa"/>
          </w:tcPr>
          <w:p w:rsidR="006210C4" w:rsidRPr="004700EC" w:rsidRDefault="006210C4" w:rsidP="00780E5D">
            <w:pPr>
              <w:pStyle w:val="a5"/>
              <w:rPr>
                <w:b w:val="0"/>
                <w:iCs/>
                <w:caps w:val="0"/>
                <w:sz w:val="22"/>
                <w:szCs w:val="22"/>
              </w:rPr>
            </w:pPr>
            <w:r w:rsidRPr="004700EC">
              <w:rPr>
                <w:b w:val="0"/>
                <w:iCs/>
                <w:caps w:val="0"/>
                <w:sz w:val="22"/>
                <w:szCs w:val="22"/>
              </w:rPr>
              <w:t>Кронштейн</w:t>
            </w:r>
            <w:r>
              <w:rPr>
                <w:b w:val="0"/>
                <w:iCs/>
                <w:caps w:val="0"/>
                <w:sz w:val="22"/>
                <w:szCs w:val="22"/>
              </w:rPr>
              <w:t xml:space="preserve"> для </w:t>
            </w:r>
            <w:proofErr w:type="spellStart"/>
            <w:r>
              <w:rPr>
                <w:b w:val="0"/>
                <w:iCs/>
                <w:caps w:val="0"/>
                <w:sz w:val="22"/>
                <w:szCs w:val="22"/>
              </w:rPr>
              <w:t>видеопанелей</w:t>
            </w:r>
            <w:proofErr w:type="spellEnd"/>
          </w:p>
        </w:tc>
        <w:tc>
          <w:tcPr>
            <w:tcW w:w="1275" w:type="dxa"/>
          </w:tcPr>
          <w:p w:rsidR="006210C4" w:rsidRPr="004700EC" w:rsidRDefault="006210C4" w:rsidP="00780E5D">
            <w:pPr>
              <w:pStyle w:val="a5"/>
              <w:spacing w:line="360" w:lineRule="auto"/>
              <w:rPr>
                <w:b w:val="0"/>
                <w:iCs/>
                <w:caps w:val="0"/>
                <w:sz w:val="22"/>
                <w:szCs w:val="22"/>
              </w:rPr>
            </w:pPr>
            <w:r>
              <w:rPr>
                <w:b w:val="0"/>
                <w:iCs/>
                <w:caps w:val="0"/>
                <w:sz w:val="22"/>
                <w:szCs w:val="22"/>
              </w:rPr>
              <w:t>штука</w:t>
            </w:r>
          </w:p>
        </w:tc>
        <w:tc>
          <w:tcPr>
            <w:tcW w:w="1134" w:type="dxa"/>
          </w:tcPr>
          <w:p w:rsidR="006210C4" w:rsidRPr="004700EC" w:rsidRDefault="006210C4" w:rsidP="00780E5D">
            <w:pPr>
              <w:pStyle w:val="a5"/>
              <w:spacing w:line="360" w:lineRule="auto"/>
              <w:rPr>
                <w:b w:val="0"/>
                <w:iCs/>
                <w:caps w:val="0"/>
                <w:sz w:val="22"/>
                <w:szCs w:val="22"/>
              </w:rPr>
            </w:pPr>
            <w:r w:rsidRPr="004700EC">
              <w:rPr>
                <w:b w:val="0"/>
                <w:iCs/>
                <w:caps w:val="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210C4" w:rsidRPr="00767E4F" w:rsidRDefault="006210C4" w:rsidP="00780E5D">
            <w:pPr>
              <w:pStyle w:val="a5"/>
              <w:spacing w:line="360" w:lineRule="auto"/>
              <w:rPr>
                <w:b w:val="0"/>
                <w:iCs/>
                <w:caps w:val="0"/>
                <w:sz w:val="22"/>
                <w:szCs w:val="22"/>
              </w:rPr>
            </w:pPr>
            <w:r w:rsidRPr="00767E4F">
              <w:rPr>
                <w:b w:val="0"/>
                <w:iCs/>
                <w:caps w:val="0"/>
                <w:sz w:val="22"/>
                <w:szCs w:val="22"/>
              </w:rPr>
              <w:t>4</w:t>
            </w:r>
            <w:r>
              <w:rPr>
                <w:b w:val="0"/>
                <w:iCs/>
                <w:caps w:val="0"/>
                <w:sz w:val="22"/>
                <w:szCs w:val="22"/>
              </w:rPr>
              <w:t>5 000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210C4" w:rsidRPr="00767E4F" w:rsidRDefault="006210C4" w:rsidP="00780E5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180 </w:t>
            </w:r>
            <w:r w:rsidRPr="00767E4F">
              <w:rPr>
                <w:rFonts w:eastAsia="MS Mincho"/>
                <w:sz w:val="22"/>
                <w:szCs w:val="22"/>
              </w:rPr>
              <w:t>000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210C4" w:rsidRPr="00767E4F" w:rsidRDefault="006210C4" w:rsidP="00780E5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216 </w:t>
            </w:r>
            <w:r w:rsidRPr="00767E4F">
              <w:rPr>
                <w:rFonts w:eastAsia="MS Mincho"/>
                <w:sz w:val="22"/>
                <w:szCs w:val="22"/>
              </w:rPr>
              <w:t>000</w:t>
            </w:r>
          </w:p>
          <w:p w:rsidR="006210C4" w:rsidRPr="00767E4F" w:rsidRDefault="006210C4" w:rsidP="00780E5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</w:tbl>
    <w:p w:rsidR="006210C4" w:rsidRDefault="006210C4" w:rsidP="00F2651C">
      <w:pPr>
        <w:pStyle w:val="a5"/>
        <w:spacing w:line="360" w:lineRule="auto"/>
        <w:jc w:val="left"/>
        <w:rPr>
          <w:b w:val="0"/>
          <w:bCs w:val="0"/>
          <w:caps w:val="0"/>
          <w:sz w:val="22"/>
          <w:szCs w:val="22"/>
        </w:rPr>
      </w:pPr>
    </w:p>
    <w:p w:rsidR="006368DD" w:rsidRPr="006210C4" w:rsidRDefault="006368DD" w:rsidP="006210C4">
      <w:pPr>
        <w:jc w:val="both"/>
        <w:rPr>
          <w:rFonts w:eastAsia="MS Mincho"/>
          <w:lang w:eastAsia="ja-JP"/>
        </w:rPr>
      </w:pPr>
      <w:r w:rsidRPr="006368DD">
        <w:rPr>
          <w:rFonts w:eastAsia="MS Mincho"/>
          <w:lang w:eastAsia="ja-JP"/>
        </w:rPr>
        <w:t>Начальная (максимальная) цена составляет:</w:t>
      </w:r>
      <w:r w:rsidRPr="006368DD">
        <w:t xml:space="preserve"> </w:t>
      </w:r>
      <w:r w:rsidR="00E56F50" w:rsidRPr="006210C4">
        <w:rPr>
          <w:rFonts w:eastAsia="MS Mincho"/>
          <w:lang w:eastAsia="ja-JP"/>
        </w:rPr>
        <w:t xml:space="preserve">255 200,00 (Двести пятьдесят пять тысяч двести) рублей 00 копеек, с учетом НДС </w:t>
      </w:r>
      <w:r w:rsidRPr="006368DD">
        <w:rPr>
          <w:rFonts w:eastAsia="MS Mincho"/>
          <w:lang w:eastAsia="ja-JP"/>
        </w:rPr>
        <w:t>20%.</w:t>
      </w:r>
    </w:p>
    <w:p w:rsidR="00E56F50" w:rsidRPr="006210C4" w:rsidRDefault="00E56F50" w:rsidP="00E56F50">
      <w:pPr>
        <w:jc w:val="both"/>
        <w:rPr>
          <w:rFonts w:eastAsia="MS Mincho"/>
          <w:lang w:eastAsia="ja-JP"/>
        </w:rPr>
      </w:pPr>
    </w:p>
    <w:tbl>
      <w:tblPr>
        <w:tblStyle w:val="ab"/>
        <w:tblW w:w="14596" w:type="dxa"/>
        <w:tblLook w:val="04A0" w:firstRow="1" w:lastRow="0" w:firstColumn="1" w:lastColumn="0" w:noHBand="0" w:noVBand="1"/>
      </w:tblPr>
      <w:tblGrid>
        <w:gridCol w:w="4531"/>
        <w:gridCol w:w="10065"/>
      </w:tblGrid>
      <w:tr w:rsidR="00E56F50" w:rsidRPr="006210C4" w:rsidTr="00E56F50">
        <w:tc>
          <w:tcPr>
            <w:tcW w:w="4531" w:type="dxa"/>
            <w:vMerge w:val="restart"/>
            <w:vAlign w:val="center"/>
          </w:tcPr>
          <w:p w:rsidR="00E56F50" w:rsidRPr="006210C4" w:rsidRDefault="00E56F50" w:rsidP="00E56F50">
            <w:pPr>
              <w:jc w:val="both"/>
              <w:rPr>
                <w:rFonts w:eastAsia="MS Mincho"/>
                <w:lang w:eastAsia="ja-JP"/>
              </w:rPr>
            </w:pPr>
            <w:r w:rsidRPr="006368DD">
              <w:rPr>
                <w:rFonts w:eastAsia="Calibri"/>
              </w:rPr>
              <w:t>Срок поставки</w:t>
            </w:r>
            <w:r w:rsidRPr="006210C4">
              <w:rPr>
                <w:rFonts w:eastAsia="Calibri"/>
              </w:rPr>
              <w:t xml:space="preserve"> </w:t>
            </w:r>
            <w:r w:rsidR="00C7387C">
              <w:rPr>
                <w:rFonts w:eastAsia="Calibri"/>
              </w:rPr>
              <w:t xml:space="preserve">товара </w:t>
            </w:r>
            <w:r w:rsidRPr="006210C4">
              <w:rPr>
                <w:rFonts w:eastAsia="Calibri"/>
              </w:rPr>
              <w:t>и выполнения работ</w:t>
            </w:r>
            <w:r w:rsidRPr="006368DD">
              <w:rPr>
                <w:rFonts w:eastAsia="Calibri"/>
              </w:rPr>
              <w:t>:</w:t>
            </w:r>
          </w:p>
        </w:tc>
        <w:tc>
          <w:tcPr>
            <w:tcW w:w="10065" w:type="dxa"/>
          </w:tcPr>
          <w:p w:rsidR="00E56F50" w:rsidRPr="006210C4" w:rsidRDefault="00E56F50" w:rsidP="00E56F50">
            <w:pPr>
              <w:rPr>
                <w:rFonts w:eastAsia="Calibri"/>
              </w:rPr>
            </w:pPr>
            <w:r w:rsidRPr="006210C4">
              <w:rPr>
                <w:rFonts w:eastAsia="Calibri"/>
              </w:rPr>
              <w:t>Поставка кронштейнов, выполнение работ по монтажу кронштейнов - в течение 20 дней со дня заключения Договора</w:t>
            </w:r>
          </w:p>
          <w:p w:rsidR="00E56F50" w:rsidRPr="006210C4" w:rsidRDefault="00E56F50" w:rsidP="00E56F50">
            <w:pPr>
              <w:jc w:val="both"/>
              <w:rPr>
                <w:rFonts w:eastAsia="MS Mincho"/>
                <w:lang w:eastAsia="ja-JP"/>
              </w:rPr>
            </w:pPr>
          </w:p>
        </w:tc>
      </w:tr>
      <w:tr w:rsidR="00E56F50" w:rsidRPr="006210C4" w:rsidTr="00E56F50">
        <w:tc>
          <w:tcPr>
            <w:tcW w:w="4531" w:type="dxa"/>
            <w:vMerge/>
          </w:tcPr>
          <w:p w:rsidR="00E56F50" w:rsidRPr="006210C4" w:rsidRDefault="00E56F50" w:rsidP="00E56F50">
            <w:pPr>
              <w:jc w:val="both"/>
              <w:rPr>
                <w:rFonts w:eastAsia="Calibri"/>
              </w:rPr>
            </w:pPr>
          </w:p>
        </w:tc>
        <w:tc>
          <w:tcPr>
            <w:tcW w:w="10065" w:type="dxa"/>
          </w:tcPr>
          <w:p w:rsidR="00E56F50" w:rsidRPr="006210C4" w:rsidRDefault="00E56F50" w:rsidP="00E56F50">
            <w:pPr>
              <w:rPr>
                <w:rFonts w:eastAsia="Calibri"/>
              </w:rPr>
            </w:pPr>
            <w:r w:rsidRPr="006210C4">
              <w:rPr>
                <w:rFonts w:eastAsia="Calibri"/>
              </w:rPr>
              <w:t xml:space="preserve">Выполнение работ по монтажу </w:t>
            </w:r>
            <w:proofErr w:type="spellStart"/>
            <w:r w:rsidRPr="006210C4">
              <w:rPr>
                <w:rFonts w:eastAsia="Calibri"/>
              </w:rPr>
              <w:t>видеопанелей</w:t>
            </w:r>
            <w:proofErr w:type="spellEnd"/>
            <w:r w:rsidRPr="006210C4">
              <w:rPr>
                <w:rFonts w:eastAsia="Calibri"/>
              </w:rPr>
              <w:t xml:space="preserve"> - в течение 5 (пяти) дней с момента передачи оборудования</w:t>
            </w:r>
            <w:r w:rsidR="007B3548">
              <w:rPr>
                <w:rFonts w:eastAsia="Calibri"/>
              </w:rPr>
              <w:t xml:space="preserve"> </w:t>
            </w:r>
            <w:r w:rsidR="007B3548" w:rsidRPr="006210C4">
              <w:rPr>
                <w:rFonts w:eastAsia="Calibri"/>
              </w:rPr>
              <w:t>Заказчиком</w:t>
            </w:r>
            <w:r w:rsidR="007B3548">
              <w:rPr>
                <w:rFonts w:eastAsia="Calibri"/>
              </w:rPr>
              <w:t xml:space="preserve"> Исполнителю</w:t>
            </w:r>
          </w:p>
          <w:p w:rsidR="00E56F50" w:rsidRPr="006210C4" w:rsidRDefault="00E56F50" w:rsidP="00E56F50">
            <w:pPr>
              <w:rPr>
                <w:rFonts w:eastAsia="Calibri"/>
              </w:rPr>
            </w:pPr>
          </w:p>
        </w:tc>
      </w:tr>
      <w:tr w:rsidR="00E56F50" w:rsidRPr="006210C4" w:rsidTr="00E56F50">
        <w:tc>
          <w:tcPr>
            <w:tcW w:w="4531" w:type="dxa"/>
          </w:tcPr>
          <w:p w:rsidR="00E56F50" w:rsidRPr="006210C4" w:rsidRDefault="00E56F50" w:rsidP="00E56F50">
            <w:pPr>
              <w:jc w:val="both"/>
              <w:rPr>
                <w:rFonts w:eastAsia="Calibri"/>
              </w:rPr>
            </w:pPr>
            <w:r w:rsidRPr="006368DD">
              <w:rPr>
                <w:rFonts w:eastAsia="Calibri"/>
              </w:rPr>
              <w:t>Место поставки</w:t>
            </w:r>
            <w:r w:rsidR="00C7387C">
              <w:rPr>
                <w:rFonts w:eastAsia="Calibri"/>
              </w:rPr>
              <w:t xml:space="preserve"> товара</w:t>
            </w:r>
            <w:r w:rsidRPr="006210C4">
              <w:rPr>
                <w:rFonts w:eastAsia="Calibri"/>
              </w:rPr>
              <w:t xml:space="preserve"> и выполнения работ:</w:t>
            </w:r>
          </w:p>
        </w:tc>
        <w:tc>
          <w:tcPr>
            <w:tcW w:w="10065" w:type="dxa"/>
          </w:tcPr>
          <w:p w:rsidR="00E56F50" w:rsidRPr="006210C4" w:rsidRDefault="00E56F50" w:rsidP="00E56F50">
            <w:pPr>
              <w:rPr>
                <w:rFonts w:eastAsia="Calibri"/>
              </w:rPr>
            </w:pPr>
            <w:r w:rsidRPr="006210C4">
              <w:rPr>
                <w:iCs/>
              </w:rPr>
              <w:t>450059, г. Уфа, ул.  Новосибирская, д. 2 корп.4</w:t>
            </w:r>
          </w:p>
        </w:tc>
      </w:tr>
      <w:tr w:rsidR="00E56F50" w:rsidRPr="006210C4" w:rsidTr="00E56F50">
        <w:tc>
          <w:tcPr>
            <w:tcW w:w="4531" w:type="dxa"/>
          </w:tcPr>
          <w:p w:rsidR="00E56F50" w:rsidRPr="006210C4" w:rsidRDefault="00E56F50" w:rsidP="00E56F50">
            <w:pPr>
              <w:jc w:val="both"/>
              <w:rPr>
                <w:rFonts w:eastAsia="Calibri"/>
              </w:rPr>
            </w:pPr>
            <w:r w:rsidRPr="006368DD">
              <w:t>Транспортировка товара:</w:t>
            </w:r>
          </w:p>
        </w:tc>
        <w:tc>
          <w:tcPr>
            <w:tcW w:w="10065" w:type="dxa"/>
          </w:tcPr>
          <w:p w:rsidR="00E56F50" w:rsidRPr="006368DD" w:rsidRDefault="00E56F50" w:rsidP="00E56F50">
            <w:r w:rsidRPr="006368DD">
              <w:t>Транспортировка товара осуществляется автомобильным транспортом за счет Поставщика.</w:t>
            </w:r>
          </w:p>
          <w:p w:rsidR="00E56F50" w:rsidRPr="006210C4" w:rsidRDefault="00E56F50" w:rsidP="00E56F50">
            <w:pPr>
              <w:rPr>
                <w:iCs/>
              </w:rPr>
            </w:pPr>
          </w:p>
        </w:tc>
      </w:tr>
      <w:tr w:rsidR="00E56F50" w:rsidRPr="006210C4" w:rsidTr="00E56F50">
        <w:tc>
          <w:tcPr>
            <w:tcW w:w="4531" w:type="dxa"/>
          </w:tcPr>
          <w:p w:rsidR="00E56F50" w:rsidRPr="006210C4" w:rsidRDefault="00E56F50" w:rsidP="00E56F50">
            <w:pPr>
              <w:jc w:val="both"/>
            </w:pPr>
            <w:r w:rsidRPr="006368DD">
              <w:t>Гарантийные обязательства:</w:t>
            </w:r>
          </w:p>
        </w:tc>
        <w:tc>
          <w:tcPr>
            <w:tcW w:w="10065" w:type="dxa"/>
          </w:tcPr>
          <w:p w:rsidR="00E56F50" w:rsidRPr="006368DD" w:rsidRDefault="00E56F50" w:rsidP="00E56F50">
            <w:r w:rsidRPr="006368DD">
              <w:t>не менее 12 месяцев</w:t>
            </w:r>
          </w:p>
          <w:p w:rsidR="00E56F50" w:rsidRPr="006210C4" w:rsidRDefault="00E56F50" w:rsidP="00E56F50"/>
        </w:tc>
      </w:tr>
      <w:tr w:rsidR="00E56F50" w:rsidRPr="006210C4" w:rsidTr="00E56F50">
        <w:tc>
          <w:tcPr>
            <w:tcW w:w="4531" w:type="dxa"/>
          </w:tcPr>
          <w:p w:rsidR="00E56F50" w:rsidRPr="006210C4" w:rsidRDefault="00E56F50" w:rsidP="00E56F50">
            <w:pPr>
              <w:jc w:val="both"/>
            </w:pPr>
            <w:r w:rsidRPr="006368DD">
              <w:lastRenderedPageBreak/>
              <w:t>Контактное лицо по тех. вопросам:</w:t>
            </w:r>
          </w:p>
        </w:tc>
        <w:tc>
          <w:tcPr>
            <w:tcW w:w="10065" w:type="dxa"/>
          </w:tcPr>
          <w:p w:rsidR="00E56F50" w:rsidRPr="006368DD" w:rsidRDefault="00E56F50" w:rsidP="00E56F50">
            <w:r w:rsidRPr="006368DD">
              <w:t xml:space="preserve">Габбасов Дмитрий Азатович, тел. +7(347) 221-54-84, </w:t>
            </w:r>
            <w:r w:rsidRPr="006368DD">
              <w:rPr>
                <w:lang w:val="en-US"/>
              </w:rPr>
              <w:t>e</w:t>
            </w:r>
            <w:r w:rsidRPr="006368DD">
              <w:t>-</w:t>
            </w:r>
            <w:r w:rsidRPr="006368DD">
              <w:rPr>
                <w:lang w:val="en-US"/>
              </w:rPr>
              <w:t>mail</w:t>
            </w:r>
            <w:r w:rsidRPr="006368DD">
              <w:t xml:space="preserve">: </w:t>
            </w:r>
            <w:hyperlink r:id="rId6" w:history="1">
              <w:r w:rsidRPr="006210C4">
                <w:rPr>
                  <w:color w:val="0563C1" w:themeColor="hyperlink"/>
                  <w:u w:val="single"/>
                  <w:lang w:val="en-US"/>
                </w:rPr>
                <w:t>Gabbasov</w:t>
              </w:r>
              <w:r w:rsidRPr="006210C4">
                <w:rPr>
                  <w:color w:val="0563C1" w:themeColor="hyperlink"/>
                  <w:u w:val="single"/>
                </w:rPr>
                <w:t>@</w:t>
              </w:r>
              <w:r w:rsidRPr="006210C4">
                <w:rPr>
                  <w:color w:val="0563C1" w:themeColor="hyperlink"/>
                  <w:u w:val="single"/>
                  <w:lang w:val="en-US"/>
                </w:rPr>
                <w:t>bashtel</w:t>
              </w:r>
              <w:r w:rsidRPr="006210C4">
                <w:rPr>
                  <w:color w:val="0563C1" w:themeColor="hyperlink"/>
                  <w:u w:val="single"/>
                </w:rPr>
                <w:t>.</w:t>
              </w:r>
              <w:proofErr w:type="spellStart"/>
              <w:r w:rsidRPr="006210C4">
                <w:rPr>
                  <w:color w:val="0563C1" w:themeColor="hyperlink"/>
                  <w:u w:val="single"/>
                  <w:lang w:val="en-US"/>
                </w:rPr>
                <w:t>ru</w:t>
              </w:r>
              <w:proofErr w:type="spellEnd"/>
            </w:hyperlink>
            <w:r w:rsidRPr="006368DD">
              <w:t>;</w:t>
            </w:r>
          </w:p>
          <w:p w:rsidR="00E56F50" w:rsidRPr="006210C4" w:rsidRDefault="00E56F50" w:rsidP="00E56F50">
            <w:pPr>
              <w:tabs>
                <w:tab w:val="left" w:pos="3975"/>
              </w:tabs>
            </w:pPr>
            <w:r w:rsidRPr="006368DD">
              <w:t xml:space="preserve">Хамзин Руслан Рашидович, тел. +7(347) 221-58-04; </w:t>
            </w:r>
            <w:r w:rsidRPr="006368DD">
              <w:rPr>
                <w:lang w:val="en-US"/>
              </w:rPr>
              <w:t>e</w:t>
            </w:r>
            <w:r w:rsidRPr="006368DD">
              <w:t>-</w:t>
            </w:r>
            <w:r w:rsidRPr="006368DD">
              <w:rPr>
                <w:lang w:val="en-US"/>
              </w:rPr>
              <w:t>mail</w:t>
            </w:r>
            <w:r w:rsidRPr="006368DD">
              <w:t xml:space="preserve">: </w:t>
            </w:r>
            <w:hyperlink r:id="rId7" w:history="1">
              <w:r w:rsidRPr="006210C4">
                <w:rPr>
                  <w:color w:val="0563C1" w:themeColor="hyperlink"/>
                  <w:u w:val="single"/>
                  <w:lang w:val="en-US"/>
                </w:rPr>
                <w:t>r</w:t>
              </w:r>
              <w:r w:rsidRPr="006210C4">
                <w:rPr>
                  <w:color w:val="0563C1" w:themeColor="hyperlink"/>
                  <w:u w:val="single"/>
                </w:rPr>
                <w:t>.</w:t>
              </w:r>
              <w:r w:rsidRPr="006210C4">
                <w:rPr>
                  <w:color w:val="0563C1" w:themeColor="hyperlink"/>
                  <w:u w:val="single"/>
                  <w:lang w:val="en-US"/>
                </w:rPr>
                <w:t>hamzin</w:t>
              </w:r>
              <w:r w:rsidRPr="006210C4">
                <w:rPr>
                  <w:color w:val="0563C1" w:themeColor="hyperlink"/>
                  <w:u w:val="single"/>
                </w:rPr>
                <w:t>@</w:t>
              </w:r>
              <w:r w:rsidRPr="006210C4">
                <w:rPr>
                  <w:color w:val="0563C1" w:themeColor="hyperlink"/>
                  <w:u w:val="single"/>
                  <w:lang w:val="en-US"/>
                </w:rPr>
                <w:t>bashtel</w:t>
              </w:r>
              <w:r w:rsidRPr="006210C4">
                <w:rPr>
                  <w:color w:val="0563C1" w:themeColor="hyperlink"/>
                  <w:u w:val="single"/>
                </w:rPr>
                <w:t>.</w:t>
              </w:r>
              <w:r w:rsidRPr="006210C4">
                <w:rPr>
                  <w:color w:val="0563C1" w:themeColor="hyperlink"/>
                  <w:u w:val="single"/>
                  <w:lang w:val="en-US"/>
                </w:rPr>
                <w:t>ru</w:t>
              </w:r>
            </w:hyperlink>
          </w:p>
          <w:p w:rsidR="00E56F50" w:rsidRPr="006210C4" w:rsidRDefault="00E56F50" w:rsidP="00E56F50">
            <w:pPr>
              <w:tabs>
                <w:tab w:val="left" w:pos="3975"/>
              </w:tabs>
            </w:pPr>
          </w:p>
        </w:tc>
      </w:tr>
    </w:tbl>
    <w:p w:rsidR="00E56F50" w:rsidRPr="006368DD" w:rsidRDefault="00E56F50" w:rsidP="00E56F50">
      <w:pPr>
        <w:jc w:val="both"/>
        <w:rPr>
          <w:rFonts w:eastAsia="MS Mincho"/>
          <w:lang w:eastAsia="ja-JP"/>
        </w:rPr>
      </w:pPr>
    </w:p>
    <w:p w:rsidR="006368DD" w:rsidRPr="006368DD" w:rsidRDefault="006368DD" w:rsidP="006368DD">
      <w:pPr>
        <w:rPr>
          <w:rFonts w:eastAsia="Calibri"/>
          <w:sz w:val="26"/>
          <w:szCs w:val="26"/>
        </w:rPr>
      </w:pPr>
    </w:p>
    <w:p w:rsidR="00E56F50" w:rsidRDefault="00E56F50" w:rsidP="00E56F50">
      <w:pPr>
        <w:tabs>
          <w:tab w:val="left" w:pos="1815"/>
        </w:tabs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  <w:t xml:space="preserve"> </w:t>
      </w:r>
      <w:bookmarkStart w:id="2" w:name="_GoBack"/>
      <w:bookmarkEnd w:id="2"/>
    </w:p>
    <w:p w:rsidR="00B86565" w:rsidRPr="00B86565" w:rsidRDefault="00B86565" w:rsidP="00B86565">
      <w:pPr>
        <w:widowControl w:val="0"/>
        <w:ind w:firstLine="540"/>
        <w:jc w:val="both"/>
      </w:pPr>
      <w:r w:rsidRPr="00B86565">
        <w:t xml:space="preserve">Закупка настоящего оборудования производится во исполнение ПАО «Башинформсвязь» договора возмездного оказания услуг № К257 от 04.08.2020 заключенного по итогам проведения </w:t>
      </w:r>
      <w:bookmarkStart w:id="3" w:name="_Hlk49438114"/>
      <w:r w:rsidR="001158C6">
        <w:t xml:space="preserve">открытого </w:t>
      </w:r>
      <w:bookmarkEnd w:id="3"/>
      <w:r w:rsidRPr="00B86565">
        <w:t>конкурентного отбора в электронной форме (№32009307468), в целях эксплуатационной, конструктивной совместимости оборудования с существующим оборудованием Заказчика по указанному договору.</w:t>
      </w:r>
    </w:p>
    <w:p w:rsidR="00B86565" w:rsidRPr="00B86565" w:rsidRDefault="00B86565" w:rsidP="00B86565">
      <w:pPr>
        <w:tabs>
          <w:tab w:val="left" w:pos="3975"/>
        </w:tabs>
        <w:rPr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D9413F" w:rsidRPr="000C3100" w:rsidRDefault="00D9413F" w:rsidP="00D9413F">
      <w:pPr>
        <w:pStyle w:val="a5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960438" w:rsidRDefault="001158C6"/>
    <w:sectPr w:rsidR="00960438" w:rsidSect="00F2651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51C" w:rsidRDefault="00F2651C" w:rsidP="00F2651C">
      <w:r>
        <w:separator/>
      </w:r>
    </w:p>
  </w:endnote>
  <w:endnote w:type="continuationSeparator" w:id="0">
    <w:p w:rsidR="00F2651C" w:rsidRDefault="00F2651C" w:rsidP="00F2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51C" w:rsidRDefault="00F2651C" w:rsidP="00F2651C">
      <w:r>
        <w:separator/>
      </w:r>
    </w:p>
  </w:footnote>
  <w:footnote w:type="continuationSeparator" w:id="0">
    <w:p w:rsidR="00F2651C" w:rsidRDefault="00F2651C" w:rsidP="00F26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3F"/>
    <w:rsid w:val="001158C6"/>
    <w:rsid w:val="00221886"/>
    <w:rsid w:val="00302A8F"/>
    <w:rsid w:val="00566E27"/>
    <w:rsid w:val="006210C4"/>
    <w:rsid w:val="006368DD"/>
    <w:rsid w:val="007B3548"/>
    <w:rsid w:val="00874971"/>
    <w:rsid w:val="009D35ED"/>
    <w:rsid w:val="00B86565"/>
    <w:rsid w:val="00BF3E56"/>
    <w:rsid w:val="00C7387C"/>
    <w:rsid w:val="00D9413F"/>
    <w:rsid w:val="00E56F50"/>
    <w:rsid w:val="00F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245F"/>
  <w15:chartTrackingRefBased/>
  <w15:docId w15:val="{9C169C35-5CD5-4270-8143-50523262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Char">
    <w:name w:val="Знак Знак1 Char Char"/>
    <w:basedOn w:val="a"/>
    <w:rsid w:val="00D9413F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3">
    <w:name w:val="Body Text"/>
    <w:basedOn w:val="a"/>
    <w:link w:val="a4"/>
    <w:rsid w:val="00D9413F"/>
    <w:pPr>
      <w:jc w:val="both"/>
    </w:pPr>
  </w:style>
  <w:style w:type="character" w:customStyle="1" w:styleId="a4">
    <w:name w:val="Основной текст Знак"/>
    <w:basedOn w:val="a0"/>
    <w:link w:val="a3"/>
    <w:rsid w:val="00D94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D9413F"/>
    <w:pPr>
      <w:jc w:val="center"/>
    </w:pPr>
    <w:rPr>
      <w:b/>
      <w:bCs/>
      <w:caps/>
      <w:sz w:val="20"/>
      <w:szCs w:val="20"/>
    </w:rPr>
  </w:style>
  <w:style w:type="character" w:customStyle="1" w:styleId="a6">
    <w:name w:val="Заголовок Знак"/>
    <w:basedOn w:val="a0"/>
    <w:link w:val="a5"/>
    <w:uiPriority w:val="99"/>
    <w:rsid w:val="00D9413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265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6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265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651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5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.hamzin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bbasov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 Руслан Рашитович</dc:creator>
  <cp:keywords/>
  <dc:description/>
  <cp:lastModifiedBy>Данилова Татьяна Владимировна</cp:lastModifiedBy>
  <cp:revision>6</cp:revision>
  <dcterms:created xsi:type="dcterms:W3CDTF">2020-08-27T08:36:00Z</dcterms:created>
  <dcterms:modified xsi:type="dcterms:W3CDTF">2020-08-27T11:28:00Z</dcterms:modified>
</cp:coreProperties>
</file>